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CAMILA CASTRO MUÑOZ (ejemplo ficticio)</w:t>
      </w:r>
    </w:p>
    <w:p>
      <w:r>
        <w:t xml:space="preserve">Talca, Región del Maule · [correo@ejemplo.cl] · +56 9 XXXX XXXX</w:t>
      </w:r>
    </w:p>
    <w:p>
      <w:pPr>
        <w:pStyle w:val="Heading1"/>
      </w:pPr>
      <w:r>
        <w:t xml:space="preserve">Perfil</w:t>
      </w:r>
    </w:p>
    <w:p>
      <w:r>
        <w:t xml:space="preserve">Técnica de nivel superior en Educación Parvularia con 4 años de experiencia en jardín infantil y sala cuna. Apoyo a la educadora en experiencias pedagógicas, cuidado integral y comunicación con apoderados. Busco un cargo de técnico/a en educación parvularia.</w:t>
      </w:r>
    </w:p>
    <w:p>
      <w:pPr>
        <w:pStyle w:val="Heading1"/>
      </w:pPr>
      <w:r>
        <w:t xml:space="preserve">Título</w:t>
      </w:r>
    </w:p>
    <w:p>
      <w:r>
        <w:t xml:space="preserve">Técnico de Nivel Superior en Educación Parvularia — [CFT o IP], 2020.</w:t>
      </w:r>
    </w:p>
    <w:p>
      <w:r>
        <w:t xml:space="preserve">Nota: Los establecimientos de educación parvularia exigen un título técnico afín; declara el tuyo exacto y la institución.</w:t>
      </w:r>
    </w:p>
    <w:p>
      <w:pPr>
        <w:pStyle w:val="Heading1"/>
      </w:pPr>
      <w:r>
        <w:t xml:space="preserve">Experiencia</w:t>
      </w:r>
    </w:p>
    <w:p>
      <w:r>
        <w:t xml:space="preserve">Técnica en Educación Parvularia — [Jardín infantil], Talca — 03/2022 a la fecha</w:t>
      </w:r>
    </w:p>
    <w:p>
      <w:r>
        <w:t xml:space="preserve">• Apoyo a la educadora de nivel Medio Mayor en la implementación de experiencias pedagógicas según planificación.</w:t>
      </w:r>
    </w:p>
    <w:p>
      <w:r>
        <w:t xml:space="preserve">• Acompañamiento en rutinas de alimentación, higiene y descanso de un grupo de [N] niños y niñas.</w:t>
      </w:r>
    </w:p>
    <w:p>
      <w:r>
        <w:t xml:space="preserve">• Preparación de materiales y ambientes de aprendizaje según las unidades del nivel.</w:t>
      </w:r>
    </w:p>
    <w:p>
      <w:r>
        <w:t xml:space="preserve">• Registro de observaciones del desarrollo y comunicación diaria con apoderados a la salida.</w:t>
      </w:r>
    </w:p>
    <w:p>
      <w:r>
        <w:t xml:space="preserve">• Apoyo en actividades con familias: celebraciones, reuniones y salidas pedagógicas.</w:t>
      </w:r>
    </w:p>
    <w:p>
      <w:r>
        <w:t xml:space="preserve">Técnica en sala cuna — [Sala cuna], Talca — 06/2020 a 02/2022</w:t>
      </w:r>
    </w:p>
    <w:p>
      <w:r>
        <w:t xml:space="preserve">• Cuidado integral de lactantes: alimentación, cambio y seguimiento de rutinas individuales.</w:t>
      </w:r>
    </w:p>
    <w:p>
      <w:r>
        <w:t xml:space="preserve">• Estimulación y juego dirigido según la planificación del nivel, con registro de avances.</w:t>
      </w:r>
    </w:p>
    <w:p>
      <w:pPr>
        <w:pStyle w:val="Heading1"/>
      </w:pPr>
      <w:r>
        <w:t xml:space="preserve">Educación</w:t>
      </w:r>
    </w:p>
    <w:p>
      <w:r>
        <w:t xml:space="preserve">Técnico de Nivel Superior en Educación Parvularia — [CFT o IP], 2020</w:t>
      </w:r>
    </w:p>
    <w:p>
      <w:r>
        <w:t xml:space="preserve">Curso de primeros auxilios pediátricos — [Institución], 2023</w:t>
      </w:r>
    </w:p>
    <w:p>
      <w:pPr>
        <w:pStyle w:val="Heading1"/>
      </w:pPr>
      <w:r>
        <w:t xml:space="preserve">Habilidades</w:t>
      </w:r>
    </w:p>
    <w:p>
      <w:r>
        <w:t xml:space="preserve">Apoyo pedagógico · Cuidado de párvulos · Preparación de materiales · Rutinas de alimentación e higiene · Registro de observaciones · Comunicación con apoderados · Trabajo con educadora · Paciencia y vocación</w:t>
      </w:r>
    </w:p>
    <w:p>
      <w:pPr>
        <w:pStyle w:val="Heading1"/>
      </w:pPr>
      <w:r>
        <w:t xml:space="preserve">Disponibilidad</w:t>
      </w:r>
    </w:p>
    <w:p>
      <w:r>
        <w:t xml:space="preserve">Disponibilidad para jornada completa y reemplazos · Inicio inmediato.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